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6E" w:rsidRDefault="00497F87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1. TÝDENNÍ PLÁN UČIVA 14. </w:t>
      </w:r>
      <w:r>
        <w:rPr>
          <w:rFonts w:ascii="Calibri" w:eastAsia="Calibri" w:hAnsi="Calibri" w:cs="Calibri"/>
          <w:b/>
          <w:sz w:val="28"/>
          <w:szCs w:val="28"/>
        </w:rPr>
        <w:t xml:space="preserve">10. - 19.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10.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900"/>
        <w:gridCol w:w="5613"/>
        <w:gridCol w:w="993"/>
        <w:gridCol w:w="999"/>
        <w:gridCol w:w="1170"/>
      </w:tblGrid>
      <w:tr w:rsidR="00FC2A6E" w:rsidTr="00497F8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FC2A6E" w:rsidRDefault="00FC2A6E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C2A6E" w:rsidTr="00497F87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21 - Nauka o slově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FC2A6E" w:rsidTr="00497F87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8 (Radim str. 6)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+ zápis do čtenářského deníku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23 - Slova nadřazená, podřazená, souřadná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23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písanka str. 9 (Radim </w:t>
            </w:r>
            <w:proofErr w:type="gramStart"/>
            <w:r>
              <w:rPr>
                <w:rFonts w:ascii="Calibri" w:eastAsia="Calibri" w:hAnsi="Calibri" w:cs="Calibri"/>
              </w:rPr>
              <w:t>str.7)</w:t>
            </w:r>
            <w:proofErr w:type="gramEnd"/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+ zápis do čtenářského deníku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22,23 - Slova souznačná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24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Sloh - učebnice str. 20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uč, </w:t>
            </w:r>
            <w:proofErr w:type="gramStart"/>
            <w:r>
              <w:rPr>
                <w:rFonts w:ascii="Calibri" w:eastAsia="Calibri" w:hAnsi="Calibri" w:cs="Calibri"/>
              </w:rPr>
              <w:t>str.20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2 - popis do cvičného sešitu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22 - Slova protikladná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25 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cv.6 - nespojujte</w:t>
            </w:r>
            <w:proofErr w:type="gramEnd"/>
            <w:r>
              <w:rPr>
                <w:rFonts w:ascii="Calibri" w:eastAsia="Calibri" w:hAnsi="Calibri" w:cs="Calibri"/>
              </w:rPr>
              <w:t>, ale vybarvěte stejnou barvou)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25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2 - sl. 85, 86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497F87" w:rsidTr="00497F87">
        <w:trPr>
          <w:trHeight w:val="32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10,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38, 39, 40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2 - sl. 87, 88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34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11,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44 - do sešitu (zápis, výpočet, odpověď)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4 - sl. 1, 2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21..10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97F87" w:rsidTr="00497F87">
        <w:trPr>
          <w:trHeight w:val="3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53 - do sešitu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4 - sl. 3,4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497F87" w:rsidTr="00497F87">
        <w:trPr>
          <w:trHeight w:val="47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13,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56, 58, 59 -zaměňování sčítanců a činitelů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52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97F87" w:rsidTr="00497F87">
        <w:trPr>
          <w:trHeight w:val="22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17, 18 - přečíst - Povrch krajiny, využití krajiny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32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dokonči PL str. 13 - Typy krajiny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52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38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18 - přečíst - Voda v krajině, tok řek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38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FC2A6E" w:rsidRDefault="00FC2A6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97F87" w:rsidTr="00497F87">
        <w:trPr>
          <w:trHeight w:val="50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4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https://elt.oup.com/student/happystreet/level1/?cc=cz&amp;selLanguage=cs</w:t>
              </w:r>
            </w:hyperlink>
          </w:p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odkaz na </w:t>
            </w:r>
            <w:proofErr w:type="gramStart"/>
            <w:r>
              <w:rPr>
                <w:rFonts w:ascii="Calibri" w:eastAsia="Calibri" w:hAnsi="Calibri" w:cs="Calibri"/>
                <w:b/>
              </w:rPr>
              <w:t>učebnici se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kterou pracujeme v AJ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uložte si s pomocí rodičů tento odkaz do </w:t>
            </w:r>
            <w:proofErr w:type="spellStart"/>
            <w:r>
              <w:rPr>
                <w:rFonts w:ascii="Calibri" w:eastAsia="Calibri" w:hAnsi="Calibri" w:cs="Calibri"/>
              </w:rPr>
              <w:t>záložek,projděte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jednotlivé </w:t>
            </w:r>
            <w:proofErr w:type="gramStart"/>
            <w:r>
              <w:rPr>
                <w:rFonts w:ascii="Calibri" w:eastAsia="Calibri" w:hAnsi="Calibri" w:cs="Calibri"/>
              </w:rPr>
              <w:t>části ,zopakujte</w:t>
            </w:r>
            <w:proofErr w:type="gramEnd"/>
            <w:r>
              <w:rPr>
                <w:rFonts w:ascii="Calibri" w:eastAsia="Calibri" w:hAnsi="Calibri" w:cs="Calibri"/>
              </w:rPr>
              <w:t xml:space="preserve"> si první lekci , zahrajte si hry </w:t>
            </w:r>
            <w:r>
              <w:rPr>
                <w:rFonts w:ascii="Calibri" w:eastAsia="Calibri" w:hAnsi="Calibri" w:cs="Calibri"/>
              </w:rPr>
              <w:t>😊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modrý sešit-TEST 1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vypracuj v klidu náš první test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1.najdi</w:t>
            </w:r>
            <w:proofErr w:type="gramEnd"/>
            <w:r>
              <w:rPr>
                <w:rFonts w:ascii="Calibri" w:eastAsia="Calibri" w:hAnsi="Calibri" w:cs="Calibri"/>
              </w:rPr>
              <w:t xml:space="preserve"> a spoj správné dvojice 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2.sestav</w:t>
            </w:r>
            <w:proofErr w:type="gramEnd"/>
            <w:r>
              <w:rPr>
                <w:rFonts w:ascii="Calibri" w:eastAsia="Calibri" w:hAnsi="Calibri" w:cs="Calibri"/>
              </w:rPr>
              <w:t xml:space="preserve"> rozhovor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3.zopakuj</w:t>
            </w:r>
            <w:proofErr w:type="gramEnd"/>
            <w:r>
              <w:rPr>
                <w:rFonts w:ascii="Calibri" w:eastAsia="Calibri" w:hAnsi="Calibri" w:cs="Calibri"/>
              </w:rPr>
              <w:t xml:space="preserve"> čísla 1-10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</w:t>
            </w: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modrý sešit -hadi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rozděl jednotlivá slova a každého hada vybarvi jinou světlou pastelkou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FC2A6E" w:rsidTr="00497F8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dobrovolné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https://www.umimeanglicky.cz/pexeso-colors-1-uroven?source=homepagePopular</w:t>
              </w:r>
            </w:hyperlink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trénujeme barvy</w:t>
            </w:r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https://www.umimeanglicky.cz/pexeso-numbers-1-uroven?source=homepagePopular</w:t>
              </w:r>
            </w:hyperlink>
          </w:p>
          <w:p w:rsidR="00FC2A6E" w:rsidRDefault="00497F8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trénujeme čísla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2A6E" w:rsidRDefault="00FC2A6E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72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  <w:tr w:rsidR="00497F87" w:rsidTr="00497F87">
        <w:trPr>
          <w:trHeight w:val="66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97F87" w:rsidRDefault="00497F8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97F87" w:rsidRDefault="00497F87">
            <w:pPr>
              <w:spacing w:after="240"/>
              <w:ind w:left="36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97F87" w:rsidRDefault="00497F87">
            <w:pPr>
              <w:rPr>
                <w:rFonts w:ascii="Calibri" w:eastAsia="Calibri" w:hAnsi="Calibri" w:cs="Calibri"/>
              </w:rPr>
            </w:pPr>
          </w:p>
        </w:tc>
      </w:tr>
    </w:tbl>
    <w:p w:rsidR="00FC2A6E" w:rsidRDefault="00FC2A6E"/>
    <w:sectPr w:rsidR="00FC2A6E" w:rsidSect="00497F87">
      <w:pgSz w:w="11909" w:h="16834"/>
      <w:pgMar w:top="850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6E"/>
    <w:rsid w:val="00497F87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D138-021F-4A35-A7A1-66432D60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numbers-1-uroven?source=homepagePopular" TargetMode="External"/><Relationship Id="rId5" Type="http://schemas.openxmlformats.org/officeDocument/2006/relationships/hyperlink" Target="https://www.umimeanglicky.cz/pexeso-colors-1-uroven?source=homepagePopular" TargetMode="External"/><Relationship Id="rId4" Type="http://schemas.openxmlformats.org/officeDocument/2006/relationships/hyperlink" Target="https://elt.oup.com/student/happystreet/level1/?cc=cz&amp;selLanguage=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2020-10-13T17:09:00Z</dcterms:created>
  <dcterms:modified xsi:type="dcterms:W3CDTF">2020-10-13T17:09:00Z</dcterms:modified>
</cp:coreProperties>
</file>